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196A" w14:textId="77777777" w:rsidR="0027566B" w:rsidRDefault="0027566B" w:rsidP="0027566B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14:paraId="311CA584" w14:textId="77777777" w:rsidR="0027566B" w:rsidRDefault="0027566B" w:rsidP="0027566B">
      <w:pPr>
        <w:widowControl/>
        <w:adjustRightInd w:val="0"/>
        <w:snapToGrid w:val="0"/>
        <w:spacing w:line="440" w:lineRule="exact"/>
        <w:jc w:val="center"/>
        <w:outlineLvl w:val="1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 xml:space="preserve"> “明日科技之星”国际邀请赛挑战题</w:t>
      </w:r>
    </w:p>
    <w:p w14:paraId="330680A9" w14:textId="77777777" w:rsidR="0027566B" w:rsidRDefault="0027566B" w:rsidP="0027566B">
      <w:pPr>
        <w:spacing w:line="440" w:lineRule="exact"/>
        <w:jc w:val="left"/>
        <w:rPr>
          <w:sz w:val="24"/>
          <w:szCs w:val="24"/>
        </w:rPr>
      </w:pPr>
    </w:p>
    <w:p w14:paraId="1B82A6B8" w14:textId="77777777" w:rsidR="0027566B" w:rsidRDefault="0027566B" w:rsidP="0027566B">
      <w:pPr>
        <w:spacing w:line="4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A.挑战概况</w:t>
      </w:r>
    </w:p>
    <w:p w14:paraId="7E4293B7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参赛队</w:t>
      </w:r>
      <w:bookmarkStart w:id="0" w:name="_Hlk109292213"/>
      <w:r>
        <w:rPr>
          <w:rFonts w:ascii="仿宋_GB2312" w:eastAsia="仿宋_GB2312" w:hAnsi="仿宋_GB2312" w:cs="仿宋_GB2312" w:hint="eastAsia"/>
          <w:sz w:val="24"/>
          <w:szCs w:val="24"/>
        </w:rPr>
        <w:t>在3小时内制作一套使鸡蛋从出发区“旅行”到终点区的装置，参赛队将向裁判演示参赛队的装置，并完成相关的任务。裁判将会对参赛队的演示结果进行打分</w:t>
      </w:r>
    </w:p>
    <w:bookmarkEnd w:id="0"/>
    <w:p w14:paraId="5B29E07F" w14:textId="77777777" w:rsidR="0027566B" w:rsidRDefault="0027566B" w:rsidP="0027566B">
      <w:pPr>
        <w:spacing w:line="4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B.场地布置</w:t>
      </w:r>
    </w:p>
    <w:p w14:paraId="70963C47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参赛队需要在比赛开始前使用黑色胶带根据图示1布置比赛场地，胶带宽度不得超过20mm，并包含在场地布置测量区域内。场地布置可以明显区分各个比赛区域（比赛区域是指图示中所有的出发区、任务区、终点区）。</w:t>
      </w:r>
    </w:p>
    <w:p w14:paraId="4E936F52" w14:textId="77777777" w:rsidR="0027566B" w:rsidRDefault="0027566B" w:rsidP="0027566B">
      <w:pPr>
        <w:jc w:val="left"/>
        <w:rPr>
          <w:szCs w:val="24"/>
        </w:rPr>
      </w:pPr>
      <w:r>
        <w:rPr>
          <w:noProof/>
          <w:szCs w:val="24"/>
        </w:rPr>
        <w:drawing>
          <wp:inline distT="0" distB="0" distL="114300" distR="114300" wp14:anchorId="78F86239" wp14:editId="6BDD116D">
            <wp:extent cx="5384800" cy="2317750"/>
            <wp:effectExtent l="0" t="0" r="6350" b="6350"/>
            <wp:docPr id="6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6783" cy="233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27CA0" w14:textId="77777777" w:rsidR="0027566B" w:rsidRDefault="0027566B" w:rsidP="0027566B">
      <w:pPr>
        <w:jc w:val="left"/>
        <w:rPr>
          <w:b/>
          <w:szCs w:val="24"/>
        </w:rPr>
      </w:pPr>
      <w:r>
        <w:rPr>
          <w:rFonts w:hint="eastAsia"/>
          <w:b/>
          <w:szCs w:val="24"/>
        </w:rPr>
        <w:t>（图示1：比赛区域）</w:t>
      </w:r>
    </w:p>
    <w:p w14:paraId="0B13C5D1" w14:textId="77777777" w:rsidR="0027566B" w:rsidRDefault="0027566B" w:rsidP="0027566B">
      <w:pPr>
        <w:spacing w:line="4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C.时间限制</w:t>
      </w:r>
    </w:p>
    <w:p w14:paraId="1098A58A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1.准备时间3小时。参赛队在3小时内设计、制作一套使鸡蛋从出发区“旅行”到终点区的装置，以及任务区内的任务道具。</w:t>
      </w:r>
    </w:p>
    <w:p w14:paraId="4B1364F7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2.演示时间最多5分钟。参赛队有三次演示机会，每次演示过程中鸡蛋如在轨道上破裂、静止超过10秒或飞出轨道，该次演示将终止。参赛队可以马上开始下一次演示也可以调整后再开始下一次演示，但计时继续。</w:t>
      </w:r>
    </w:p>
    <w:p w14:paraId="42153CA9" w14:textId="77777777" w:rsidR="0027566B" w:rsidRDefault="0027566B" w:rsidP="0027566B">
      <w:pPr>
        <w:spacing w:line="4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D.挑战规则</w:t>
      </w:r>
    </w:p>
    <w:p w14:paraId="43C4EC92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设计制作包含有出发区、任务区和终点区的一套装置，且用于制作装置的材料必须是原材料状态，不能进行事先的加工处理。</w:t>
      </w:r>
    </w:p>
    <w:p w14:paraId="74B47A52" w14:textId="77777777" w:rsidR="0027566B" w:rsidRDefault="0027566B" w:rsidP="0027566B">
      <w:pPr>
        <w:snapToGrid w:val="0"/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1.出发区：出发区鸡蛋出发位置需高于600mm。演示时，由一名队员在出发区发出鸡蛋，鸡蛋开始“旅行”后，参赛队就不能触碰鸡蛋了。</w:t>
      </w:r>
    </w:p>
    <w:p w14:paraId="4AC5A176" w14:textId="77777777" w:rsidR="0027566B" w:rsidRDefault="0027566B" w:rsidP="0027566B">
      <w:pPr>
        <w:snapToGrid w:val="0"/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2.任务区：参赛队需要通过铺设轨道引导鸡蛋经过三个任务区，并完成三个不同的任务。完成任务的顺序必须为任务区1、任务区2、任务区3，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每个任务区内对应任务将在比赛当天公布，</w:t>
      </w:r>
      <w:r>
        <w:rPr>
          <w:rFonts w:ascii="仿宋_GB2312" w:eastAsia="仿宋_GB2312" w:hAnsi="仿宋_GB2312" w:cs="仿宋_GB2312" w:hint="eastAsia"/>
          <w:sz w:val="24"/>
          <w:szCs w:val="24"/>
        </w:rPr>
        <w:t>任务要求如下：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3519"/>
        <w:gridCol w:w="3936"/>
      </w:tblGrid>
      <w:tr w:rsidR="0027566B" w:rsidRPr="0032222F" w14:paraId="60094500" w14:textId="77777777" w:rsidTr="008B6126">
        <w:tc>
          <w:tcPr>
            <w:tcW w:w="846" w:type="dxa"/>
          </w:tcPr>
          <w:p w14:paraId="1AD00782" w14:textId="77777777" w:rsidR="0027566B" w:rsidRPr="00760A24" w:rsidRDefault="0027566B" w:rsidP="008B6126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760A24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3519" w:type="dxa"/>
          </w:tcPr>
          <w:p w14:paraId="39BCBF53" w14:textId="77777777" w:rsidR="0027566B" w:rsidRPr="00760A24" w:rsidRDefault="0027566B" w:rsidP="008B6126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760A24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3936" w:type="dxa"/>
          </w:tcPr>
          <w:p w14:paraId="1904965E" w14:textId="77777777" w:rsidR="0027566B" w:rsidRPr="00760A24" w:rsidRDefault="0027566B" w:rsidP="008B6126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760A24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图示</w:t>
            </w:r>
          </w:p>
        </w:tc>
      </w:tr>
      <w:tr w:rsidR="0027566B" w:rsidRPr="00CE53A8" w14:paraId="1FBBB669" w14:textId="77777777" w:rsidTr="008B6126">
        <w:tc>
          <w:tcPr>
            <w:tcW w:w="846" w:type="dxa"/>
          </w:tcPr>
          <w:p w14:paraId="5EA8FB52" w14:textId="77777777" w:rsidR="0027566B" w:rsidRPr="00760A24" w:rsidRDefault="0027566B" w:rsidP="008B6126">
            <w:pPr>
              <w:jc w:val="left"/>
              <w:rPr>
                <w:szCs w:val="21"/>
              </w:rPr>
            </w:pPr>
            <w:r w:rsidRPr="00760A24">
              <w:rPr>
                <w:rFonts w:hint="eastAsia"/>
                <w:szCs w:val="21"/>
              </w:rPr>
              <w:t>穿过一扇门</w:t>
            </w:r>
          </w:p>
        </w:tc>
        <w:tc>
          <w:tcPr>
            <w:tcW w:w="3519" w:type="dxa"/>
          </w:tcPr>
          <w:p w14:paraId="13BE6F54" w14:textId="77777777" w:rsidR="0027566B" w:rsidRPr="00760A24" w:rsidRDefault="0027566B" w:rsidP="008B6126">
            <w:pPr>
              <w:rPr>
                <w:szCs w:val="21"/>
              </w:rPr>
            </w:pPr>
            <w:r w:rsidRPr="00760A24">
              <w:rPr>
                <w:rFonts w:hint="eastAsia"/>
                <w:szCs w:val="21"/>
              </w:rPr>
              <w:t>这扇门必须是一个闭合图形，门必须垂直于水平面放置，不能水平放置。穿过的门长宽小于等于150mm*150mm可得分，长宽小于等于80mm*80mm可以得更高分。</w:t>
            </w:r>
          </w:p>
        </w:tc>
        <w:tc>
          <w:tcPr>
            <w:tcW w:w="3936" w:type="dxa"/>
            <w:vAlign w:val="center"/>
          </w:tcPr>
          <w:p w14:paraId="0BC1AAA2" w14:textId="77777777" w:rsidR="0027566B" w:rsidRPr="00CE53A8" w:rsidRDefault="0027566B" w:rsidP="008B6126">
            <w:pPr>
              <w:jc w:val="center"/>
              <w:rPr>
                <w:szCs w:val="24"/>
              </w:rPr>
            </w:pPr>
            <w:r w:rsidRPr="00CE53A8">
              <w:rPr>
                <w:noProof/>
                <w:szCs w:val="24"/>
              </w:rPr>
              <w:drawing>
                <wp:inline distT="0" distB="0" distL="114300" distR="114300" wp14:anchorId="1AF27205" wp14:editId="620CE130">
                  <wp:extent cx="2361163" cy="1088580"/>
                  <wp:effectExtent l="0" t="0" r="1270" b="0"/>
                  <wp:docPr id="2" name="图片 2" descr="形状, 多边形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形状, 多边形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989" cy="109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66B" w:rsidRPr="00CE53A8" w14:paraId="1A4224F2" w14:textId="77777777" w:rsidTr="008B6126">
        <w:trPr>
          <w:trHeight w:val="2838"/>
        </w:trPr>
        <w:tc>
          <w:tcPr>
            <w:tcW w:w="846" w:type="dxa"/>
          </w:tcPr>
          <w:p w14:paraId="7F519E67" w14:textId="77777777" w:rsidR="0027566B" w:rsidRPr="00CE53A8" w:rsidRDefault="0027566B" w:rsidP="008B6126">
            <w:pPr>
              <w:jc w:val="left"/>
              <w:rPr>
                <w:szCs w:val="24"/>
              </w:rPr>
            </w:pPr>
            <w:r w:rsidRPr="00CE53A8">
              <w:rPr>
                <w:rFonts w:hint="eastAsia"/>
                <w:szCs w:val="24"/>
              </w:rPr>
              <w:t>经过一座桥</w:t>
            </w:r>
          </w:p>
        </w:tc>
        <w:tc>
          <w:tcPr>
            <w:tcW w:w="3519" w:type="dxa"/>
          </w:tcPr>
          <w:p w14:paraId="7936C176" w14:textId="77777777" w:rsidR="0027566B" w:rsidRPr="00CE53A8" w:rsidRDefault="0027566B" w:rsidP="008B6126">
            <w:pPr>
              <w:rPr>
                <w:szCs w:val="24"/>
              </w:rPr>
            </w:pPr>
            <w:r w:rsidRPr="00CE53A8">
              <w:rPr>
                <w:rFonts w:hint="eastAsia"/>
                <w:szCs w:val="24"/>
              </w:rPr>
              <w:t>这座桥的两端必须在同一水平面上，鸡蛋过桥前其底部应在</w:t>
            </w:r>
            <w:proofErr w:type="gramStart"/>
            <w:r w:rsidRPr="00CE53A8">
              <w:rPr>
                <w:rFonts w:hint="eastAsia"/>
                <w:szCs w:val="24"/>
              </w:rPr>
              <w:t>桥所在</w:t>
            </w:r>
            <w:proofErr w:type="gramEnd"/>
            <w:r w:rsidRPr="00CE53A8">
              <w:rPr>
                <w:rFonts w:hint="eastAsia"/>
                <w:szCs w:val="24"/>
              </w:rPr>
              <w:t>水平面上，鸡蛋需要从该水平面上上桥，过桥后需要回到该水平面上。桥的高度指桥面最高处距离水平面的距离。经过的桥最大高度超过30mm及以上可以得分，超过60mm及以上可以得更高分。</w:t>
            </w:r>
          </w:p>
        </w:tc>
        <w:tc>
          <w:tcPr>
            <w:tcW w:w="3936" w:type="dxa"/>
            <w:vAlign w:val="center"/>
          </w:tcPr>
          <w:p w14:paraId="44A8C95F" w14:textId="77777777" w:rsidR="0027566B" w:rsidRPr="00CE53A8" w:rsidRDefault="0027566B" w:rsidP="008B6126">
            <w:pPr>
              <w:jc w:val="center"/>
              <w:rPr>
                <w:szCs w:val="24"/>
              </w:rPr>
            </w:pPr>
            <w:r w:rsidRPr="00CE53A8">
              <w:rPr>
                <w:noProof/>
                <w:szCs w:val="24"/>
              </w:rPr>
              <w:drawing>
                <wp:inline distT="0" distB="0" distL="114300" distR="114300" wp14:anchorId="2327D132" wp14:editId="49912E13">
                  <wp:extent cx="2208222" cy="803275"/>
                  <wp:effectExtent l="0" t="0" r="1905" b="0"/>
                  <wp:docPr id="1" name="图片 1" descr="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273" cy="84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66B" w:rsidRPr="00CE53A8" w14:paraId="01FC6848" w14:textId="77777777" w:rsidTr="008B6126">
        <w:trPr>
          <w:trHeight w:val="2112"/>
        </w:trPr>
        <w:tc>
          <w:tcPr>
            <w:tcW w:w="846" w:type="dxa"/>
          </w:tcPr>
          <w:p w14:paraId="76900CCF" w14:textId="77777777" w:rsidR="0027566B" w:rsidRPr="00CE53A8" w:rsidRDefault="0027566B" w:rsidP="008B6126">
            <w:pPr>
              <w:jc w:val="left"/>
              <w:rPr>
                <w:szCs w:val="24"/>
              </w:rPr>
            </w:pPr>
            <w:r w:rsidRPr="00CE53A8">
              <w:rPr>
                <w:rFonts w:hint="eastAsia"/>
                <w:szCs w:val="24"/>
              </w:rPr>
              <w:t>升高一面旗帜</w:t>
            </w:r>
          </w:p>
        </w:tc>
        <w:tc>
          <w:tcPr>
            <w:tcW w:w="3519" w:type="dxa"/>
          </w:tcPr>
          <w:p w14:paraId="0F486A8C" w14:textId="77777777" w:rsidR="0027566B" w:rsidRPr="00CE53A8" w:rsidRDefault="0027566B" w:rsidP="008B6126">
            <w:pPr>
              <w:rPr>
                <w:szCs w:val="24"/>
              </w:rPr>
            </w:pPr>
            <w:r w:rsidRPr="00CE53A8">
              <w:rPr>
                <w:rFonts w:hint="eastAsia"/>
                <w:szCs w:val="24"/>
              </w:rPr>
              <w:t>旗帜初始状态与最终状态都必须是静止的。升高的高度为旗帜最终最高点高度与初始最高点高度的差。旗帜有可见升高可以得分，升高300mm及以上可以得更高分。</w:t>
            </w:r>
          </w:p>
        </w:tc>
        <w:tc>
          <w:tcPr>
            <w:tcW w:w="3936" w:type="dxa"/>
            <w:vAlign w:val="center"/>
          </w:tcPr>
          <w:p w14:paraId="682C2E63" w14:textId="77777777" w:rsidR="0027566B" w:rsidRPr="00CE53A8" w:rsidRDefault="0027566B" w:rsidP="008B6126">
            <w:pPr>
              <w:jc w:val="center"/>
              <w:rPr>
                <w:szCs w:val="24"/>
              </w:rPr>
            </w:pPr>
            <w:r w:rsidRPr="00CE53A8">
              <w:rPr>
                <w:noProof/>
                <w:szCs w:val="24"/>
              </w:rPr>
              <w:drawing>
                <wp:inline distT="0" distB="0" distL="114300" distR="114300" wp14:anchorId="61A1709B" wp14:editId="0969E51F">
                  <wp:extent cx="2022562" cy="1175284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36" cy="1194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93D3D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 任务道具：参赛队需要自己设计制作上述三个任务的道具，任务道具必须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按比赛当天公布的任务顺序</w:t>
      </w:r>
      <w:r>
        <w:rPr>
          <w:rFonts w:ascii="仿宋_GB2312" w:eastAsia="仿宋_GB2312" w:hAnsi="仿宋_GB2312" w:cs="仿宋_GB2312" w:hint="eastAsia"/>
          <w:sz w:val="24"/>
          <w:szCs w:val="24"/>
        </w:rPr>
        <w:t>放在对应的任务区范围内。</w:t>
      </w:r>
    </w:p>
    <w:p w14:paraId="6DEF3802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 终点区：在终点区范围内必须有一个容积不大于600ml的容器。这个容器必须是能被购买到的商品，不能经过任何形式的加工和改造。鸡蛋进入前容器必须是空的，进入容器后没有任何破损可以得分。</w:t>
      </w:r>
    </w:p>
    <w:p w14:paraId="0D449652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 参赛队可以在轨道上放置障碍物和机关来控制鸡蛋的速度，帮助鸡蛋完成任务。</w:t>
      </w:r>
    </w:p>
    <w:p w14:paraId="1B47895B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 在准备时间内，参赛队可以在比赛区域内铺设轨道、障碍和机关并进行鸡蛋测试。但是在演示时间内的任何时候，参赛队都不能以任何方式触碰这些轨道、障碍和机关；也不能主动影响鸡蛋“旅行”，如：吹气、使用电吹风或电扇吹、发出震动等。</w:t>
      </w:r>
    </w:p>
    <w:p w14:paraId="226D1910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 演示时间中的任何时候，鸡蛋都不能离开图示1中4000mm*1600mm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的范围。</w:t>
      </w:r>
    </w:p>
    <w:p w14:paraId="4E674CB5" w14:textId="77777777" w:rsidR="0027566B" w:rsidRDefault="0027566B" w:rsidP="0027566B">
      <w:pPr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8. 演示过程中使用的鸡蛋必须是生鸡蛋。</w:t>
      </w:r>
    </w:p>
    <w:p w14:paraId="6BF6AA0C" w14:textId="77777777" w:rsidR="0027566B" w:rsidRDefault="0027566B" w:rsidP="0027566B">
      <w:pPr>
        <w:snapToGrid w:val="0"/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9. 参赛队需要使用涂装的方式对鸡蛋美化，以体现参赛队所在国家或所在城市的文化特征或风格，鸡蛋的美化将获得额外加分。鸡蛋表面不能增加除了颜料以外的任何东西。</w:t>
      </w:r>
    </w:p>
    <w:p w14:paraId="70E67695" w14:textId="77777777" w:rsidR="0027566B" w:rsidRDefault="0027566B" w:rsidP="0027566B">
      <w:pPr>
        <w:snapToGrid w:val="0"/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10. 对未按照题目要求比赛的情况，裁判将给予扣分。</w:t>
      </w:r>
    </w:p>
    <w:p w14:paraId="54602571" w14:textId="77777777" w:rsidR="0027566B" w:rsidRPr="00760A24" w:rsidRDefault="0027566B" w:rsidP="0027566B">
      <w:pPr>
        <w:snapToGrid w:val="0"/>
        <w:spacing w:line="440" w:lineRule="exact"/>
        <w:ind w:firstLineChars="200" w:firstLine="480"/>
        <w:jc w:val="left"/>
        <w:rPr>
          <w:rFonts w:ascii="黑体" w:eastAsia="黑体" w:hAnsi="黑体" w:cs="仿宋_GB2312"/>
          <w:sz w:val="24"/>
          <w:szCs w:val="24"/>
        </w:rPr>
      </w:pPr>
      <w:r w:rsidRPr="00760A24">
        <w:rPr>
          <w:rFonts w:ascii="黑体" w:eastAsia="黑体" w:hAnsi="黑体" w:cs="仿宋_GB2312" w:hint="eastAsia"/>
          <w:sz w:val="24"/>
          <w:szCs w:val="24"/>
        </w:rPr>
        <w:t>E.材料要求</w:t>
      </w:r>
    </w:p>
    <w:p w14:paraId="07894EE0" w14:textId="77777777" w:rsidR="0027566B" w:rsidRDefault="0027566B" w:rsidP="0027566B">
      <w:pPr>
        <w:snapToGrid w:val="0"/>
        <w:spacing w:line="440" w:lineRule="exact"/>
        <w:ind w:firstLine="4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1.参赛队需要自备鸡蛋。</w:t>
      </w:r>
    </w:p>
    <w:p w14:paraId="39A38D4A" w14:textId="77777777" w:rsidR="0027566B" w:rsidRDefault="0027566B" w:rsidP="0027566B">
      <w:pPr>
        <w:ind w:firstLine="42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2.参赛队只能使用以下材料制作轨道和支撑轨道的支架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0"/>
        <w:gridCol w:w="3798"/>
        <w:gridCol w:w="2768"/>
      </w:tblGrid>
      <w:tr w:rsidR="0027566B" w14:paraId="0ABB2AE4" w14:textId="77777777" w:rsidTr="008B6126">
        <w:tc>
          <w:tcPr>
            <w:tcW w:w="1730" w:type="dxa"/>
          </w:tcPr>
          <w:p w14:paraId="52702646" w14:textId="77777777" w:rsidR="0027566B" w:rsidRPr="00DF008D" w:rsidRDefault="0027566B" w:rsidP="008B6126">
            <w:pPr>
              <w:jc w:val="center"/>
              <w:rPr>
                <w:b/>
                <w:bCs/>
                <w:sz w:val="24"/>
                <w:szCs w:val="24"/>
              </w:rPr>
            </w:pPr>
            <w:r w:rsidRPr="00DF008D">
              <w:rPr>
                <w:rFonts w:hint="eastAsia"/>
                <w:b/>
                <w:bCs/>
                <w:sz w:val="24"/>
                <w:szCs w:val="24"/>
              </w:rPr>
              <w:t>制作内容</w:t>
            </w:r>
          </w:p>
        </w:tc>
        <w:tc>
          <w:tcPr>
            <w:tcW w:w="3798" w:type="dxa"/>
          </w:tcPr>
          <w:p w14:paraId="337935D4" w14:textId="77777777" w:rsidR="0027566B" w:rsidRPr="00DF008D" w:rsidRDefault="0027566B" w:rsidP="008B6126">
            <w:pPr>
              <w:jc w:val="center"/>
              <w:rPr>
                <w:b/>
                <w:bCs/>
                <w:sz w:val="24"/>
                <w:szCs w:val="24"/>
              </w:rPr>
            </w:pPr>
            <w:r w:rsidRPr="00DF008D">
              <w:rPr>
                <w:rFonts w:hint="eastAsia"/>
                <w:b/>
                <w:bCs/>
                <w:sz w:val="24"/>
                <w:szCs w:val="24"/>
              </w:rPr>
              <w:t>限制材料</w:t>
            </w:r>
          </w:p>
        </w:tc>
        <w:tc>
          <w:tcPr>
            <w:tcW w:w="2768" w:type="dxa"/>
          </w:tcPr>
          <w:p w14:paraId="4C12DD28" w14:textId="77777777" w:rsidR="0027566B" w:rsidRPr="00DF008D" w:rsidRDefault="0027566B" w:rsidP="008B6126">
            <w:pPr>
              <w:jc w:val="center"/>
              <w:rPr>
                <w:b/>
                <w:bCs/>
                <w:sz w:val="24"/>
                <w:szCs w:val="24"/>
              </w:rPr>
            </w:pPr>
            <w:r w:rsidRPr="00DF008D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7566B" w14:paraId="3AB29E1F" w14:textId="77777777" w:rsidTr="008B6126">
        <w:tc>
          <w:tcPr>
            <w:tcW w:w="1730" w:type="dxa"/>
          </w:tcPr>
          <w:p w14:paraId="49691AC2" w14:textId="77777777" w:rsidR="0027566B" w:rsidRDefault="0027566B" w:rsidP="008B612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轨道</w:t>
            </w:r>
          </w:p>
        </w:tc>
        <w:tc>
          <w:tcPr>
            <w:tcW w:w="3798" w:type="dxa"/>
          </w:tcPr>
          <w:p w14:paraId="60346B94" w14:textId="77777777" w:rsidR="0027566B" w:rsidRDefault="0027566B" w:rsidP="008B612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纸板、泡沫板</w:t>
            </w:r>
          </w:p>
        </w:tc>
        <w:tc>
          <w:tcPr>
            <w:tcW w:w="2768" w:type="dxa"/>
            <w:vMerge w:val="restart"/>
          </w:tcPr>
          <w:p w14:paraId="560FE435" w14:textId="77777777" w:rsidR="0027566B" w:rsidRDefault="0027566B" w:rsidP="008B6126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不得使用木质、金属、塑料制品搭建轨道和轨道支架。</w:t>
            </w:r>
          </w:p>
        </w:tc>
      </w:tr>
      <w:tr w:rsidR="0027566B" w14:paraId="42FFE97F" w14:textId="77777777" w:rsidTr="008B6126">
        <w:tc>
          <w:tcPr>
            <w:tcW w:w="1730" w:type="dxa"/>
          </w:tcPr>
          <w:p w14:paraId="7168CF12" w14:textId="77777777" w:rsidR="0027566B" w:rsidRDefault="0027566B" w:rsidP="008B612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轨道支架</w:t>
            </w:r>
          </w:p>
        </w:tc>
        <w:tc>
          <w:tcPr>
            <w:tcW w:w="3798" w:type="dxa"/>
          </w:tcPr>
          <w:p w14:paraId="5CDCCE23" w14:textId="77777777" w:rsidR="0027566B" w:rsidRDefault="0027566B" w:rsidP="008B612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纸箱、泡沫箱、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卷筒纸芯</w:t>
            </w:r>
            <w:proofErr w:type="gramEnd"/>
          </w:p>
        </w:tc>
        <w:tc>
          <w:tcPr>
            <w:tcW w:w="2768" w:type="dxa"/>
            <w:vMerge/>
          </w:tcPr>
          <w:p w14:paraId="1DDD046F" w14:textId="77777777" w:rsidR="0027566B" w:rsidRDefault="0027566B" w:rsidP="008B6126">
            <w:pPr>
              <w:jc w:val="left"/>
              <w:rPr>
                <w:sz w:val="20"/>
                <w:szCs w:val="24"/>
              </w:rPr>
            </w:pPr>
          </w:p>
        </w:tc>
      </w:tr>
    </w:tbl>
    <w:p w14:paraId="6EAD7870" w14:textId="77777777" w:rsidR="0027566B" w:rsidRDefault="0027566B" w:rsidP="0027566B">
      <w:pPr>
        <w:ind w:firstLine="4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3.参赛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队制作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障碍、机关和任务道具的材料不限，参赛队可以在轨道内侧需要的部分粘贴橡皮、软塑料以减少撞击。</w:t>
      </w:r>
    </w:p>
    <w:p w14:paraId="0FF24F96" w14:textId="77777777" w:rsidR="0027566B" w:rsidRDefault="0027566B" w:rsidP="0027566B">
      <w:pPr>
        <w:jc w:val="left"/>
        <w:rPr>
          <w:szCs w:val="24"/>
        </w:rPr>
      </w:pPr>
    </w:p>
    <w:p w14:paraId="5DE3DA5F" w14:textId="77777777" w:rsidR="0027566B" w:rsidRDefault="0027566B" w:rsidP="0027566B">
      <w:pPr>
        <w:jc w:val="left"/>
        <w:rPr>
          <w:szCs w:val="24"/>
        </w:rPr>
      </w:pPr>
    </w:p>
    <w:p w14:paraId="093D6726" w14:textId="77777777" w:rsidR="0027566B" w:rsidRDefault="0027566B" w:rsidP="0027566B">
      <w:pPr>
        <w:jc w:val="left"/>
        <w:rPr>
          <w:szCs w:val="24"/>
        </w:rPr>
      </w:pPr>
    </w:p>
    <w:p w14:paraId="13AAE138" w14:textId="77777777" w:rsidR="0027566B" w:rsidRDefault="0027566B" w:rsidP="0027566B">
      <w:pPr>
        <w:jc w:val="left"/>
        <w:rPr>
          <w:szCs w:val="24"/>
        </w:rPr>
      </w:pPr>
    </w:p>
    <w:p w14:paraId="1D8ECE9A" w14:textId="77777777" w:rsidR="0027566B" w:rsidRDefault="0027566B" w:rsidP="0027566B">
      <w:pPr>
        <w:jc w:val="left"/>
        <w:rPr>
          <w:szCs w:val="24"/>
        </w:rPr>
      </w:pPr>
    </w:p>
    <w:p w14:paraId="0A98B8B3" w14:textId="77777777" w:rsidR="0027566B" w:rsidRDefault="0027566B" w:rsidP="0027566B">
      <w:pPr>
        <w:jc w:val="left"/>
        <w:rPr>
          <w:szCs w:val="24"/>
        </w:rPr>
      </w:pPr>
    </w:p>
    <w:p w14:paraId="1FF25AD5" w14:textId="77777777" w:rsidR="0027566B" w:rsidRDefault="0027566B" w:rsidP="0027566B">
      <w:pPr>
        <w:jc w:val="left"/>
        <w:rPr>
          <w:szCs w:val="24"/>
        </w:rPr>
      </w:pPr>
    </w:p>
    <w:p w14:paraId="2F9372E0" w14:textId="77777777" w:rsidR="0027566B" w:rsidRDefault="0027566B" w:rsidP="0027566B">
      <w:pPr>
        <w:jc w:val="left"/>
        <w:rPr>
          <w:szCs w:val="24"/>
        </w:rPr>
      </w:pPr>
    </w:p>
    <w:p w14:paraId="46AAB884" w14:textId="77777777" w:rsidR="0027566B" w:rsidRDefault="0027566B" w:rsidP="0027566B">
      <w:pPr>
        <w:jc w:val="left"/>
        <w:rPr>
          <w:szCs w:val="24"/>
        </w:rPr>
      </w:pPr>
    </w:p>
    <w:p w14:paraId="1E758230" w14:textId="77777777" w:rsidR="0027566B" w:rsidRDefault="0027566B" w:rsidP="0027566B">
      <w:pPr>
        <w:jc w:val="left"/>
        <w:rPr>
          <w:szCs w:val="24"/>
        </w:rPr>
      </w:pPr>
    </w:p>
    <w:p w14:paraId="1D1023F0" w14:textId="77777777" w:rsidR="0027566B" w:rsidRDefault="0027566B" w:rsidP="0027566B">
      <w:pPr>
        <w:jc w:val="left"/>
        <w:rPr>
          <w:szCs w:val="24"/>
        </w:rPr>
      </w:pPr>
    </w:p>
    <w:p w14:paraId="0F3F6005" w14:textId="77777777" w:rsidR="0027566B" w:rsidRDefault="0027566B" w:rsidP="0027566B">
      <w:pPr>
        <w:jc w:val="left"/>
        <w:rPr>
          <w:szCs w:val="24"/>
        </w:rPr>
      </w:pPr>
    </w:p>
    <w:p w14:paraId="0D534B47" w14:textId="77777777" w:rsidR="0027566B" w:rsidRDefault="0027566B" w:rsidP="0027566B">
      <w:pPr>
        <w:jc w:val="left"/>
        <w:rPr>
          <w:szCs w:val="24"/>
        </w:rPr>
      </w:pPr>
    </w:p>
    <w:p w14:paraId="4F7BA3C1" w14:textId="77777777" w:rsidR="0027566B" w:rsidRDefault="0027566B" w:rsidP="0027566B">
      <w:pPr>
        <w:jc w:val="left"/>
        <w:rPr>
          <w:szCs w:val="24"/>
        </w:rPr>
      </w:pPr>
    </w:p>
    <w:p w14:paraId="55460F75" w14:textId="77777777" w:rsidR="0027566B" w:rsidRDefault="0027566B" w:rsidP="0027566B">
      <w:pPr>
        <w:jc w:val="left"/>
        <w:rPr>
          <w:szCs w:val="24"/>
        </w:rPr>
      </w:pPr>
    </w:p>
    <w:p w14:paraId="7BCBEE5E" w14:textId="77777777" w:rsidR="0027566B" w:rsidRDefault="0027566B" w:rsidP="0027566B">
      <w:pPr>
        <w:jc w:val="left"/>
        <w:rPr>
          <w:szCs w:val="24"/>
        </w:rPr>
      </w:pPr>
    </w:p>
    <w:p w14:paraId="59847772" w14:textId="77777777" w:rsidR="0027566B" w:rsidRDefault="0027566B" w:rsidP="0027566B">
      <w:pPr>
        <w:jc w:val="left"/>
        <w:rPr>
          <w:szCs w:val="24"/>
        </w:rPr>
      </w:pPr>
    </w:p>
    <w:p w14:paraId="49E72E73" w14:textId="77777777" w:rsidR="0027566B" w:rsidRDefault="0027566B" w:rsidP="0027566B">
      <w:pPr>
        <w:jc w:val="left"/>
        <w:rPr>
          <w:szCs w:val="24"/>
        </w:rPr>
      </w:pPr>
    </w:p>
    <w:p w14:paraId="44EDCA0B" w14:textId="77777777" w:rsidR="0027566B" w:rsidRDefault="0027566B" w:rsidP="0027566B">
      <w:pPr>
        <w:jc w:val="left"/>
        <w:rPr>
          <w:szCs w:val="24"/>
        </w:rPr>
      </w:pPr>
    </w:p>
    <w:p w14:paraId="716CE0C9" w14:textId="77777777" w:rsidR="0027566B" w:rsidRDefault="0027566B" w:rsidP="0027566B">
      <w:pPr>
        <w:jc w:val="left"/>
        <w:rPr>
          <w:szCs w:val="24"/>
        </w:rPr>
      </w:pPr>
    </w:p>
    <w:p w14:paraId="32845436" w14:textId="77777777" w:rsidR="005D7F41" w:rsidRPr="0027566B" w:rsidRDefault="005D7F41"/>
    <w:sectPr w:rsidR="005D7F41" w:rsidRPr="0027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5799" w14:textId="77777777" w:rsidR="008913A0" w:rsidRDefault="008913A0" w:rsidP="0027566B">
      <w:r>
        <w:separator/>
      </w:r>
    </w:p>
  </w:endnote>
  <w:endnote w:type="continuationSeparator" w:id="0">
    <w:p w14:paraId="3AC14630" w14:textId="77777777" w:rsidR="008913A0" w:rsidRDefault="008913A0" w:rsidP="0027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3E0B" w14:textId="77777777" w:rsidR="008913A0" w:rsidRDefault="008913A0" w:rsidP="0027566B">
      <w:r>
        <w:separator/>
      </w:r>
    </w:p>
  </w:footnote>
  <w:footnote w:type="continuationSeparator" w:id="0">
    <w:p w14:paraId="641B297E" w14:textId="77777777" w:rsidR="008913A0" w:rsidRDefault="008913A0" w:rsidP="0027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2A"/>
    <w:rsid w:val="0027566B"/>
    <w:rsid w:val="005D7F41"/>
    <w:rsid w:val="008913A0"/>
    <w:rsid w:val="009F142A"/>
    <w:rsid w:val="00B0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7E0561F-E39F-4DDB-BE77-3A85F9BD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6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6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66B"/>
    <w:rPr>
      <w:sz w:val="18"/>
      <w:szCs w:val="18"/>
    </w:rPr>
  </w:style>
  <w:style w:type="table" w:styleId="a7">
    <w:name w:val="Table Grid"/>
    <w:basedOn w:val="a1"/>
    <w:qFormat/>
    <w:rsid w:val="0027566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刘军鹏</dc:creator>
  <cp:keywords/>
  <dc:description/>
  <cp:lastModifiedBy>刘军鹏</cp:lastModifiedBy>
  <cp:revision>2</cp:revision>
  <dcterms:created xsi:type="dcterms:W3CDTF">2022-08-03T07:55:00Z</dcterms:created>
  <dcterms:modified xsi:type="dcterms:W3CDTF">2022-08-03T07:55:00Z</dcterms:modified>
</cp:coreProperties>
</file>