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2822">
      <w:pPr>
        <w:widowControl/>
        <w:adjustRightInd w:val="0"/>
        <w:snapToGrid w:val="0"/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zh-CN"/>
        </w:rPr>
        <w:t>😄附件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4</w:t>
      </w:r>
    </w:p>
    <w:p w14:paraId="68FC5C92">
      <w:pPr>
        <w:widowControl/>
        <w:rPr>
          <w:rFonts w:hint="eastAsia" w:ascii="黑体" w:hAnsi="黑体" w:eastAsia="仿宋_GB2312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_GB2312" w:hAnsi="宋体" w:eastAsia="仿宋_GB2312"/>
          <w:b/>
          <w:color w:val="auto"/>
          <w:sz w:val="24"/>
          <w:highlight w:val="none"/>
        </w:rPr>
        <w:t xml:space="preserve">Annex </w:t>
      </w:r>
      <w:r>
        <w:rPr>
          <w:rFonts w:hint="eastAsia" w:ascii="仿宋_GB2312" w:hAnsi="宋体" w:eastAsia="仿宋_GB2312"/>
          <w:b/>
          <w:color w:val="auto"/>
          <w:sz w:val="24"/>
          <w:highlight w:val="none"/>
          <w:lang w:val="en-US" w:eastAsia="zh-CN"/>
        </w:rPr>
        <w:t>4</w:t>
      </w:r>
    </w:p>
    <w:p w14:paraId="68474402">
      <w:pPr>
        <w:widowControl/>
        <w:adjustRightInd w:val="0"/>
        <w:snapToGrid w:val="0"/>
        <w:jc w:val="center"/>
        <w:outlineLvl w:val="1"/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  <w:t>202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  <w:t>年上海国际青少年科技创新挑战营</w:t>
      </w:r>
    </w:p>
    <w:p w14:paraId="17808CBA">
      <w:pPr>
        <w:widowControl/>
        <w:adjustRightInd w:val="0"/>
        <w:snapToGrid w:val="0"/>
        <w:jc w:val="center"/>
        <w:outlineLvl w:val="1"/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  <w:t>暨“明日科技之星”国际邀请赛</w:t>
      </w:r>
    </w:p>
    <w:p w14:paraId="446EFD73">
      <w:pPr>
        <w:widowControl/>
        <w:adjustRightInd w:val="0"/>
        <w:snapToGrid w:val="0"/>
        <w:jc w:val="center"/>
        <w:outlineLvl w:val="1"/>
        <w:rPr>
          <w:rFonts w:ascii="Times New Roman" w:hAnsi="Times New Roman"/>
          <w:b/>
          <w:color w:val="auto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zh-CN"/>
        </w:rPr>
        <w:t>科技教育圆桌汇</w:t>
      </w:r>
      <w:r>
        <w:rPr>
          <w:rFonts w:ascii="Times New Roman" w:hAnsi="Times New Roman"/>
          <w:b/>
          <w:color w:val="auto"/>
          <w:sz w:val="28"/>
          <w:szCs w:val="28"/>
          <w:highlight w:val="none"/>
          <w:lang w:val="zh-CN"/>
        </w:rPr>
        <w:t>申请表</w:t>
      </w:r>
    </w:p>
    <w:p w14:paraId="69BF8321">
      <w:pPr>
        <w:widowControl/>
        <w:adjustRightInd w:val="0"/>
        <w:snapToGrid w:val="0"/>
        <w:jc w:val="center"/>
        <w:outlineLvl w:val="1"/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The 202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 xml:space="preserve"> Shanghai International Youth Science &amp; Technology Innovation Camp and "Science &amp; Technology Stars of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Tomorrow" Invitational Tournament</w:t>
      </w: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244073E6">
      <w:pPr>
        <w:widowControl/>
        <w:adjustRightInd w:val="0"/>
        <w:snapToGrid w:val="0"/>
        <w:jc w:val="center"/>
        <w:outlineLvl w:val="1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  <w:lang w:val="en-US" w:eastAsia="zh-CN"/>
        </w:rPr>
        <w:t>Sci-Tech Education Roundtable Discussion</w:t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  <w:t xml:space="preserve"> Application Form</w:t>
      </w:r>
    </w:p>
    <w:bookmarkEnd w:id="0"/>
    <w:p w14:paraId="2F169A3B">
      <w:pPr>
        <w:ind w:left="-1264" w:leftChars="-400" w:firstLine="1512" w:firstLineChars="700"/>
        <w:rPr>
          <w:rFonts w:ascii="Times New Roman" w:hAnsi="Times New Roman"/>
          <w:b/>
          <w:bCs/>
          <w:color w:val="auto"/>
          <w:sz w:val="22"/>
          <w:highlight w:val="none"/>
        </w:rPr>
      </w:pPr>
      <w:r>
        <w:rPr>
          <w:rFonts w:ascii="Times New Roman" w:hAnsi="Times New Roman"/>
          <w:b/>
          <w:bCs/>
          <w:color w:val="auto"/>
          <w:sz w:val="22"/>
          <w:highlight w:val="none"/>
        </w:rPr>
        <w:t>国家/地区：</w:t>
      </w:r>
      <w:r>
        <w:rPr>
          <w:rFonts w:hint="eastAsia" w:ascii="Times New Roman" w:hAnsi="Times New Roman"/>
          <w:b/>
          <w:bCs/>
          <w:color w:val="auto"/>
          <w:sz w:val="22"/>
          <w:highlight w:val="none"/>
        </w:rPr>
        <w:t xml:space="preserve"> </w:t>
      </w:r>
      <w:r>
        <w:rPr>
          <w:rFonts w:ascii="Times New Roman" w:hAnsi="Times New Roman"/>
          <w:b/>
          <w:bCs/>
          <w:color w:val="auto"/>
          <w:sz w:val="22"/>
          <w:highlight w:val="none"/>
        </w:rPr>
        <w:t xml:space="preserve">           城市：</w:t>
      </w:r>
    </w:p>
    <w:p w14:paraId="1D78C489">
      <w:pPr>
        <w:ind w:firstLine="216" w:firstLineChars="100"/>
        <w:rPr>
          <w:rFonts w:ascii="Times New Roman" w:hAnsi="Times New Roman"/>
          <w:b/>
          <w:color w:val="auto"/>
          <w:sz w:val="28"/>
          <w:szCs w:val="28"/>
          <w:highlight w:val="none"/>
          <w:lang w:val="zh-CN"/>
        </w:rPr>
      </w:pPr>
      <w:r>
        <w:rPr>
          <w:rFonts w:ascii="Times New Roman" w:hAnsi="Times New Roman"/>
          <w:b/>
          <w:bCs/>
          <w:color w:val="auto"/>
          <w:sz w:val="22"/>
          <w:highlight w:val="none"/>
        </w:rPr>
        <w:t>Country/ Region:         City:</w:t>
      </w:r>
    </w:p>
    <w:tbl>
      <w:tblPr>
        <w:tblStyle w:val="4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125"/>
        <w:gridCol w:w="2322"/>
        <w:gridCol w:w="392"/>
        <w:gridCol w:w="1903"/>
      </w:tblGrid>
      <w:tr w14:paraId="089F4196">
        <w:trPr>
          <w:trHeight w:val="1330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9200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类别</w:t>
            </w:r>
          </w:p>
          <w:p w14:paraId="2BD49DAA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Category</w:t>
            </w: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2C2D">
            <w:pPr>
              <w:adjustRightInd w:val="0"/>
              <w:snapToGrid w:val="0"/>
              <w:ind w:firstLine="156" w:firstLineChars="100"/>
              <w:rPr>
                <w:rFonts w:hint="eastAsia" w:ascii="Times New Roman" w:hAnsi="Times New Roman" w:eastAsia="仿宋_GB2312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校长</w:t>
            </w:r>
            <w:r>
              <w:rPr>
                <w:rFonts w:hint="eastAsia" w:ascii="Times New Roman" w:hAnsi="Times New Roman" w:eastAsia="仿宋_GB2312"/>
                <w:color w:val="auto"/>
                <w:sz w:val="16"/>
                <w:szCs w:val="16"/>
                <w:highlight w:val="none"/>
                <w:lang w:val="en-US" w:eastAsia="zh-CN"/>
              </w:rPr>
              <w:t>交流</w:t>
            </w:r>
          </w:p>
          <w:p w14:paraId="20244D58">
            <w:pPr>
              <w:adjustRightInd w:val="0"/>
              <w:snapToGrid w:val="0"/>
              <w:ind w:firstLine="156" w:firstLineChars="100"/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>Exchange</w:t>
            </w:r>
            <w:r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 xml:space="preserve"> for the Principals</w:t>
            </w:r>
          </w:p>
          <w:p w14:paraId="4ED26229">
            <w:pPr>
              <w:adjustRightInd w:val="0"/>
              <w:snapToGrid w:val="0"/>
              <w:ind w:firstLine="156" w:firstLineChars="100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6"/>
                <w:szCs w:val="16"/>
                <w:highlight w:val="none"/>
              </w:rPr>
              <w:t>科技教师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交流</w:t>
            </w:r>
          </w:p>
          <w:p w14:paraId="75EBD834">
            <w:pPr>
              <w:adjustRightInd w:val="0"/>
              <w:snapToGrid w:val="0"/>
              <w:ind w:firstLine="156" w:firstLineChars="100"/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6"/>
                <w:szCs w:val="16"/>
                <w:highlight w:val="none"/>
              </w:rPr>
              <w:t>Exchange for SciTech Teachers</w:t>
            </w: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C0078">
            <w:pPr>
              <w:adjustRightInd w:val="0"/>
              <w:snapToGrid w:val="0"/>
              <w:ind w:firstLine="156" w:firstLineChars="10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  <w:p w14:paraId="4B249633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照片</w:t>
            </w:r>
          </w:p>
          <w:p w14:paraId="4D7F173E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Photos</w:t>
            </w:r>
          </w:p>
        </w:tc>
      </w:tr>
      <w:tr w14:paraId="4CCE8CBE">
        <w:trPr>
          <w:trHeight w:val="1021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B123">
            <w:pPr>
              <w:adjustRightInd w:val="0"/>
              <w:snapToGrid w:val="0"/>
              <w:rPr>
                <w:rFonts w:hint="eastAsia"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学校名称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全称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  <w:p w14:paraId="76F37005">
            <w:pPr>
              <w:adjustRightInd w:val="0"/>
              <w:snapToGrid w:val="0"/>
              <w:rPr>
                <w:rFonts w:hint="eastAsia"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Names of School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full name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8AA0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866C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</w:tc>
      </w:tr>
      <w:tr w14:paraId="72A62D88">
        <w:trPr>
          <w:trHeight w:val="1415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582B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学校类别</w:t>
            </w:r>
          </w:p>
          <w:p w14:paraId="03B29045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Types of School</w:t>
            </w:r>
          </w:p>
        </w:tc>
        <w:tc>
          <w:tcPr>
            <w:tcW w:w="6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E43E">
            <w:pPr>
              <w:adjustRightInd w:val="0"/>
              <w:snapToGrid w:val="0"/>
              <w:ind w:firstLine="156" w:firstLineChars="100"/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>□小学□初中□高中</w:t>
            </w:r>
          </w:p>
          <w:p w14:paraId="6DF13DAC">
            <w:pPr>
              <w:adjustRightInd w:val="0"/>
              <w:snapToGrid w:val="0"/>
              <w:ind w:firstLine="156" w:firstLineChars="100"/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>□Primary School  □Junior Middle School  □Senior Middle School</w:t>
            </w:r>
          </w:p>
          <w:p w14:paraId="6CED5BE5">
            <w:pPr>
              <w:adjustRightInd w:val="0"/>
              <w:snapToGrid w:val="0"/>
              <w:ind w:firstLine="156" w:firstLineChars="100"/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>□职业技术学校□高校</w:t>
            </w:r>
          </w:p>
          <w:p w14:paraId="1DABCFED">
            <w:pPr>
              <w:adjustRightInd w:val="0"/>
              <w:snapToGrid w:val="0"/>
              <w:ind w:firstLine="156" w:firstLineChars="100"/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>□Vocational and Technical School □College and University</w:t>
            </w:r>
          </w:p>
          <w:p w14:paraId="76C925E9">
            <w:pPr>
              <w:adjustRightInd w:val="0"/>
              <w:snapToGrid w:val="0"/>
              <w:ind w:firstLine="156" w:firstLineChars="100"/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>□其他（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 xml:space="preserve"> ）</w:t>
            </w:r>
          </w:p>
          <w:p w14:paraId="65762B21">
            <w:pPr>
              <w:adjustRightInd w:val="0"/>
              <w:snapToGrid w:val="0"/>
              <w:ind w:firstLine="156" w:firstLineChars="10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>□Other（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  <w:t xml:space="preserve"> ）</w:t>
            </w:r>
          </w:p>
        </w:tc>
      </w:tr>
      <w:tr w14:paraId="28CFDE7C">
        <w:trPr>
          <w:trHeight w:val="692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7CAD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姓名</w:t>
            </w:r>
          </w:p>
          <w:p w14:paraId="7C9DDD53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Name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7969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9F98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性别</w:t>
            </w:r>
          </w:p>
          <w:p w14:paraId="7BE02C15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Gender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C107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1B016443">
        <w:trPr>
          <w:trHeight w:val="763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6D33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出生年月</w:t>
            </w:r>
          </w:p>
          <w:p w14:paraId="5020B9BB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Date of Birth</w:t>
            </w:r>
          </w:p>
        </w:tc>
        <w:tc>
          <w:tcPr>
            <w:tcW w:w="6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57E0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0E0F2674">
        <w:trPr>
          <w:trHeight w:val="671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E7A7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联系电话</w:t>
            </w:r>
          </w:p>
          <w:p w14:paraId="7A9659A5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Contact Phone Number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0076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4459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任教学科</w:t>
            </w:r>
          </w:p>
          <w:p w14:paraId="70019AFC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Teaching Subjects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FB41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5E23D732">
        <w:trPr>
          <w:trHeight w:val="680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649B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职称</w:t>
            </w:r>
          </w:p>
          <w:p w14:paraId="684037B5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Title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D01A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21CD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职务</w:t>
            </w:r>
          </w:p>
          <w:p w14:paraId="437BF908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Position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726A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</w:tc>
      </w:tr>
      <w:tr w14:paraId="032EB420">
        <w:trPr>
          <w:trHeight w:val="659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A4A7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手机</w:t>
            </w:r>
          </w:p>
          <w:p w14:paraId="47BF477A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Phone Number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3ADE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7126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电子邮件</w:t>
            </w:r>
          </w:p>
          <w:p w14:paraId="2B34ED41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Email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244A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</w:tr>
      <w:tr w14:paraId="511A9C62">
        <w:trPr>
          <w:trHeight w:val="742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4ADC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联系地址</w:t>
            </w:r>
          </w:p>
          <w:p w14:paraId="0E7E59E7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Contact Address</w:t>
            </w: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8141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FB0C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邮编Postcode：</w:t>
            </w:r>
          </w:p>
        </w:tc>
      </w:tr>
      <w:tr w14:paraId="1849CF0C">
        <w:trPr>
          <w:trHeight w:val="1344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62AD">
            <w:pPr>
              <w:adjustRightInd w:val="0"/>
              <w:snapToGrid w:val="0"/>
              <w:rPr>
                <w:rFonts w:ascii="Times New Roman" w:hAnsi="Times New Roman" w:eastAsia="仿宋_GB2312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学校简介（500字）</w:t>
            </w:r>
          </w:p>
          <w:p w14:paraId="6460F3AD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Brief Introduction to the School</w:t>
            </w:r>
          </w:p>
          <w:p w14:paraId="2F96BDAC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(500 words)</w:t>
            </w:r>
          </w:p>
        </w:tc>
        <w:tc>
          <w:tcPr>
            <w:tcW w:w="6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39A75">
            <w:pPr>
              <w:adjustRightInd w:val="0"/>
              <w:snapToGrid w:val="0"/>
              <w:ind w:firstLine="2496" w:firstLineChars="160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</w:tc>
      </w:tr>
      <w:tr w14:paraId="2D76122D">
        <w:trPr>
          <w:trHeight w:val="1344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60A5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本人简介（500字)</w:t>
            </w:r>
          </w:p>
          <w:p w14:paraId="67BCEC36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Personal Profile</w:t>
            </w:r>
          </w:p>
          <w:p w14:paraId="087D6B17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(500 words)</w:t>
            </w:r>
          </w:p>
        </w:tc>
        <w:tc>
          <w:tcPr>
            <w:tcW w:w="6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2DA4C">
            <w:pPr>
              <w:adjustRightInd w:val="0"/>
              <w:snapToGrid w:val="0"/>
              <w:ind w:firstLine="2496" w:firstLineChars="160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</w:tc>
      </w:tr>
      <w:tr w14:paraId="160148B1">
        <w:trPr>
          <w:trHeight w:val="1344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D77C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发言题目及提纲</w:t>
            </w:r>
          </w:p>
          <w:p w14:paraId="46FAABDF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Topics and Outlines</w:t>
            </w:r>
          </w:p>
        </w:tc>
        <w:tc>
          <w:tcPr>
            <w:tcW w:w="6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7F41">
            <w:pPr>
              <w:adjustRightInd w:val="0"/>
              <w:snapToGrid w:val="0"/>
              <w:ind w:firstLine="2496" w:firstLineChars="160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</w:tc>
      </w:tr>
      <w:tr w14:paraId="2696A3B2">
        <w:trPr>
          <w:trHeight w:val="1344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B2A1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发言相关的教科研论文摘要</w:t>
            </w:r>
          </w:p>
          <w:p w14:paraId="08A85A00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Abstracts of Teaching or Research Papers Related to the Speech</w:t>
            </w:r>
          </w:p>
        </w:tc>
        <w:tc>
          <w:tcPr>
            <w:tcW w:w="6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888F">
            <w:pPr>
              <w:adjustRightInd w:val="0"/>
              <w:snapToGrid w:val="0"/>
              <w:ind w:firstLine="2496" w:firstLineChars="160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</w:tc>
      </w:tr>
      <w:tr w14:paraId="6085B3D5">
        <w:trPr>
          <w:trHeight w:val="2264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90E9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参会资料附件上传</w:t>
            </w:r>
          </w:p>
          <w:p w14:paraId="255D899F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16"/>
                <w:szCs w:val="16"/>
                <w:highlight w:val="none"/>
              </w:rPr>
              <w:t>Attachment of the Exhibition Materials to Upload Here</w:t>
            </w:r>
          </w:p>
        </w:tc>
        <w:tc>
          <w:tcPr>
            <w:tcW w:w="6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21F7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申报表（签字盖章PDF扫描件或照片）</w:t>
            </w:r>
          </w:p>
          <w:p w14:paraId="1C783339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发言相关的教科研论文</w:t>
            </w:r>
          </w:p>
          <w:p w14:paraId="55427908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照片</w:t>
            </w:r>
          </w:p>
          <w:p w14:paraId="5DA9CA2A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视频</w:t>
            </w:r>
          </w:p>
          <w:p w14:paraId="1492FA61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其他</w:t>
            </w:r>
          </w:p>
          <w:p w14:paraId="6D2D7072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Application form (scanned copies or photos in PDF, signed and sealed)</w:t>
            </w:r>
          </w:p>
          <w:p w14:paraId="7EE468E7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w w:val="9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w w:val="90"/>
                <w:sz w:val="16"/>
                <w:szCs w:val="16"/>
                <w:highlight w:val="none"/>
              </w:rPr>
              <w:t>Teaching or research papers related to the speech</w:t>
            </w:r>
          </w:p>
          <w:p w14:paraId="584F93D8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Photos</w:t>
            </w:r>
          </w:p>
          <w:p w14:paraId="0A8DB54A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Videos</w:t>
            </w:r>
          </w:p>
          <w:p w14:paraId="78D6E671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Other</w:t>
            </w:r>
          </w:p>
        </w:tc>
      </w:tr>
      <w:tr w14:paraId="282E38B6">
        <w:trPr>
          <w:trHeight w:val="2375" w:hRule="atLeast"/>
          <w:jc w:val="center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E81B">
            <w:pPr>
              <w:adjustRightInd w:val="0"/>
              <w:snapToGrid w:val="0"/>
              <w:ind w:left="271" w:leftChars="86" w:right="101" w:rightChars="32" w:firstLine="312" w:firstLineChars="20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</w:p>
          <w:p w14:paraId="54F00207">
            <w:pPr>
              <w:adjustRightInd w:val="0"/>
              <w:snapToGrid w:val="0"/>
              <w:ind w:left="271" w:leftChars="86" w:right="101" w:rightChars="32" w:firstLine="312" w:firstLineChars="20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我（们）在此确认参展峰会发表内容为我（们）的原创成果，不涉及他人的专利权或著作权。我（们）同意活动主办方合理使用我（们）的成果。</w:t>
            </w:r>
          </w:p>
          <w:p w14:paraId="500C286E">
            <w:pPr>
              <w:adjustRightInd w:val="0"/>
              <w:snapToGrid w:val="0"/>
              <w:ind w:left="271" w:leftChars="86" w:right="101" w:rightChars="32" w:firstLine="312" w:firstLineChars="200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I/We hereby confirm that the above work is my (our) original work and is not related to the patent rights or copyrights of others. I/We consent to the reasonable use of my (our) work by the event organizer.</w:t>
            </w:r>
          </w:p>
          <w:p w14:paraId="6C803041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  <w:p w14:paraId="7C5F952F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  <w:p w14:paraId="33F8E362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</w:p>
          <w:p w14:paraId="2D8E50BC">
            <w:pPr>
              <w:adjustRightInd w:val="0"/>
              <w:snapToGrid w:val="0"/>
              <w:ind w:firstLine="936" w:firstLineChars="60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本人签名：</w:t>
            </w:r>
            <w:r>
              <w:rPr>
                <w:rFonts w:hint="eastAsia" w:ascii="Times New Roman" w:hAnsi="Times New Roman" w:eastAsia="仿宋_GB2312"/>
                <w:color w:val="auto"/>
                <w:sz w:val="16"/>
                <w:szCs w:val="16"/>
                <w:highlight w:val="none"/>
              </w:rPr>
              <w:t xml:space="preserve">                                                    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单位盖章：</w:t>
            </w:r>
          </w:p>
          <w:p w14:paraId="1D4F8E66"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 xml:space="preserve">           Signature:              </w:t>
            </w:r>
            <w:r>
              <w:rPr>
                <w:rFonts w:hint="eastAsia" w:ascii="Times New Roman" w:hAnsi="Times New Roman" w:eastAsia="仿宋_GB2312"/>
                <w:color w:val="auto"/>
                <w:sz w:val="16"/>
                <w:szCs w:val="16"/>
                <w:highlight w:val="none"/>
              </w:rPr>
              <w:t xml:space="preserve">                                    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 xml:space="preserve">    Seal of Work Unit</w:t>
            </w:r>
          </w:p>
          <w:p w14:paraId="5014B700">
            <w:pPr>
              <w:adjustRightInd w:val="0"/>
              <w:snapToGrid w:val="0"/>
              <w:ind w:firstLine="4680" w:firstLineChars="3000"/>
              <w:jc w:val="right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 xml:space="preserve">  月</w:t>
            </w:r>
            <w:r>
              <w:rPr>
                <w:rFonts w:hint="eastAsia" w:ascii="Times New Roman" w:hAnsi="Times New Roman" w:eastAsia="仿宋_GB2312"/>
                <w:color w:val="auto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 xml:space="preserve">   日</w:t>
            </w:r>
          </w:p>
          <w:p w14:paraId="308B502D">
            <w:pPr>
              <w:adjustRightInd w:val="0"/>
              <w:snapToGrid w:val="0"/>
              <w:jc w:val="right"/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16"/>
                <w:szCs w:val="16"/>
                <w:highlight w:val="none"/>
              </w:rPr>
              <w:t xml:space="preserve">                                                            Date:       Year       Month      Day</w:t>
            </w:r>
          </w:p>
        </w:tc>
      </w:tr>
    </w:tbl>
    <w:p w14:paraId="2AF69B0D">
      <w:pPr>
        <w:spacing w:line="320" w:lineRule="exact"/>
        <w:ind w:firstLine="472" w:firstLineChars="200"/>
        <w:jc w:val="left"/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备注：校长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和科技教师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需于 202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月3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日前在线报名，填写申请表并提交参会资料（申报表签字盖章扫描件或照片，论文、每张不小于1M照片2-3张，视频等其他资料）。仅限使用中文和英文两种语言填写表格和附件内容。</w:t>
      </w:r>
    </w:p>
    <w:p w14:paraId="336EA113">
      <w:pPr>
        <w:spacing w:line="320" w:lineRule="exact"/>
        <w:ind w:firstLine="472" w:firstLineChars="200"/>
        <w:jc w:val="left"/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Note: the principals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 xml:space="preserve"> and SciTech teachers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 xml:space="preserve"> need to register online before May 30, 202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, fill in the application form and submit the materials (scanned copies or photographs in PDF of signed and sealed application forms, academic papers, 2 to 3 photos each no smaller than 1M, and other materials such as video clips). Please fill in the forms and attached contents only in Chinese and English.</w:t>
      </w:r>
    </w:p>
    <w:p w14:paraId="34D6E96E">
      <w:pPr>
        <w:spacing w:line="320" w:lineRule="exact"/>
        <w:ind w:firstLine="472" w:firstLineChars="200"/>
        <w:jc w:val="left"/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入选后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科技教师、校长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专家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受邀参加科技教育圆桌汇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eastAsia="zh-CN"/>
        </w:rPr>
        <w:t>。</w:t>
      </w:r>
    </w:p>
    <w:p w14:paraId="5C77CDC6">
      <w:pPr>
        <w:spacing w:line="320" w:lineRule="exact"/>
        <w:ind w:firstLine="472" w:firstLineChars="200"/>
        <w:jc w:val="left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 xml:space="preserve">SciTech Teachers, principals and experts </w:t>
      </w:r>
      <w:r>
        <w:rPr>
          <w:rFonts w:hint="eastAsia" w:ascii="Times New Roman" w:hAnsi="Times New Roman" w:eastAsia="仿宋_GB2312"/>
          <w:color w:val="auto"/>
          <w:sz w:val="21"/>
          <w:szCs w:val="21"/>
          <w:highlight w:val="none"/>
        </w:rPr>
        <w:t>selected in the review will receive an invitation letter to participate the Sci-Tech Education Roundtable Discussion.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9FFC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6474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6474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2NWYzMGU0ZWM2NzljZWEyMjUyMjQzNjYxMzA4ZTkifQ=="/>
  </w:docVars>
  <w:rsids>
    <w:rsidRoot w:val="008C7E4F"/>
    <w:rsid w:val="005033D0"/>
    <w:rsid w:val="008C7E4F"/>
    <w:rsid w:val="00EA75BE"/>
    <w:rsid w:val="01C51597"/>
    <w:rsid w:val="02EB6FCF"/>
    <w:rsid w:val="11FB10DF"/>
    <w:rsid w:val="18EC405F"/>
    <w:rsid w:val="2ACF0830"/>
    <w:rsid w:val="300C2D91"/>
    <w:rsid w:val="35070FFF"/>
    <w:rsid w:val="3CA73ACB"/>
    <w:rsid w:val="402F1A13"/>
    <w:rsid w:val="4F08568A"/>
    <w:rsid w:val="6CD421A9"/>
    <w:rsid w:val="76EF0AEA"/>
    <w:rsid w:val="7A2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1931</Characters>
  <Lines>16</Lines>
  <Paragraphs>4</Paragraphs>
  <TotalTime>1119</TotalTime>
  <ScaleCrop>false</ScaleCrop>
  <LinksUpToDate>false</LinksUpToDate>
  <CharactersWithSpaces>2387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2022-06-15T14:36:00Z</dcterms:created>
  <dc:creator>admin</dc:creator>
  <cp:lastModifiedBy>Henry Fan</cp:lastModifiedBy>
  <dcterms:modified xsi:type="dcterms:W3CDTF">2026-01-13T09:56:15Z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148F40E2477349BCA5D6EDB7A657E81E_13</vt:lpwstr>
  </property>
  <property fmtid="{D5CDD505-2E9C-101B-9397-08002B2CF9AE}" pid="4" name="KSOTemplateDocerSaveRecord">
    <vt:lpwstr>eyJoZGlkIjoiNjk1NDJiNjcwMDg2MTMwZmQ1NTFjMGIzMTQzYjZiMmIiLCJ1c2VySWQiOiIyNDQ5NDIwNzgifQ==</vt:lpwstr>
  </property>
</Properties>
</file>